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D9AD" w14:textId="68892809" w:rsidR="00F169EF" w:rsidRPr="00A26BA4" w:rsidRDefault="00A26BA4" w:rsidP="00CB138A">
      <w:pPr>
        <w:rPr>
          <w:rFonts w:ascii="Hanken Grotesk" w:hAnsi="Hanken Grotesk"/>
          <w:sz w:val="22"/>
          <w:szCs w:val="22"/>
          <w:lang w:val="lv-LV"/>
        </w:rPr>
      </w:pPr>
      <w:r w:rsidRPr="00A26BA4">
        <w:rPr>
          <w:rFonts w:ascii="Hanken Grotesk" w:hAnsi="Hanken Grotesk"/>
          <w:sz w:val="22"/>
          <w:szCs w:val="22"/>
          <w:lang w:val="lv-LV"/>
        </w:rPr>
        <w:t>Informācija plašsaziņas līdzekļiem</w:t>
      </w:r>
    </w:p>
    <w:p w14:paraId="76429D7C" w14:textId="3887F3FF" w:rsidR="00A26BA4" w:rsidRPr="00A26BA4" w:rsidRDefault="005B19AC">
      <w:pPr>
        <w:rPr>
          <w:rFonts w:ascii="Hanken Grotesk" w:hAnsi="Hanken Grotesk"/>
          <w:sz w:val="22"/>
          <w:szCs w:val="22"/>
          <w:lang w:val="lv-LV"/>
        </w:rPr>
      </w:pPr>
      <w:r>
        <w:rPr>
          <w:rFonts w:ascii="Hanken Grotesk" w:hAnsi="Hanken Grotesk"/>
          <w:sz w:val="22"/>
          <w:szCs w:val="22"/>
          <w:lang w:val="lv-LV"/>
        </w:rPr>
        <w:t>1</w:t>
      </w:r>
      <w:r w:rsidR="00CB138A">
        <w:rPr>
          <w:rFonts w:ascii="Hanken Grotesk" w:hAnsi="Hanken Grotesk"/>
          <w:sz w:val="22"/>
          <w:szCs w:val="22"/>
          <w:lang w:val="lv-LV"/>
        </w:rPr>
        <w:t>4</w:t>
      </w:r>
      <w:r w:rsidR="00A26BA4" w:rsidRPr="00A26BA4">
        <w:rPr>
          <w:rFonts w:ascii="Hanken Grotesk" w:hAnsi="Hanken Grotesk"/>
          <w:sz w:val="22"/>
          <w:szCs w:val="22"/>
          <w:lang w:val="lv-LV"/>
        </w:rPr>
        <w:t>.01.2025.</w:t>
      </w:r>
    </w:p>
    <w:p w14:paraId="4058DA04" w14:textId="77777777" w:rsidR="00A26BA4" w:rsidRDefault="00A26BA4">
      <w:pPr>
        <w:rPr>
          <w:rFonts w:ascii="Hanken Grotesk" w:hAnsi="Hanken Grotesk"/>
          <w:lang w:val="lv-LV"/>
        </w:rPr>
      </w:pPr>
    </w:p>
    <w:p w14:paraId="5400B619" w14:textId="06D6C1A9" w:rsidR="008B7414" w:rsidRPr="00A26BA4" w:rsidRDefault="00A26BA4" w:rsidP="00330F8E">
      <w:pPr>
        <w:spacing w:before="120" w:after="120"/>
        <w:jc w:val="center"/>
        <w:rPr>
          <w:rFonts w:ascii="Hanken Grotesk" w:hAnsi="Hanken Grotesk"/>
          <w:b/>
          <w:bCs/>
          <w:lang w:val="lv-LV"/>
        </w:rPr>
      </w:pPr>
      <w:r w:rsidRPr="00A26BA4">
        <w:rPr>
          <w:rFonts w:ascii="Hanken Grotesk" w:hAnsi="Hanken Grotesk"/>
          <w:b/>
          <w:bCs/>
          <w:lang w:val="lv-LV"/>
        </w:rPr>
        <w:t>AICINA PIETEIKTIES</w:t>
      </w:r>
      <w:r>
        <w:rPr>
          <w:rFonts w:ascii="Hanken Grotesk" w:hAnsi="Hanken Grotesk"/>
          <w:b/>
          <w:bCs/>
          <w:lang w:val="lv-LV"/>
        </w:rPr>
        <w:t xml:space="preserve"> BRĪVPRĀTĪGAJAM DARBAM </w:t>
      </w:r>
      <w:r w:rsidRPr="00A26BA4">
        <w:rPr>
          <w:rFonts w:ascii="Hanken Grotesk" w:hAnsi="Hanken Grotesk"/>
          <w:b/>
          <w:bCs/>
          <w:lang w:val="lv-LV"/>
        </w:rPr>
        <w:t>SKOLU JAUNATNES DZIESMU UN DEJU SVĒTK</w:t>
      </w:r>
      <w:r>
        <w:rPr>
          <w:rFonts w:ascii="Hanken Grotesk" w:hAnsi="Hanken Grotesk"/>
          <w:b/>
          <w:bCs/>
          <w:lang w:val="lv-LV"/>
        </w:rPr>
        <w:t>OS</w:t>
      </w:r>
    </w:p>
    <w:p w14:paraId="64378BE6" w14:textId="05536951" w:rsidR="00A43E25" w:rsidRDefault="00A26BA4" w:rsidP="00A43E25">
      <w:pPr>
        <w:spacing w:before="120" w:after="120"/>
        <w:jc w:val="both"/>
        <w:rPr>
          <w:rFonts w:ascii="Hanken Grotesk" w:eastAsia="Times New Roman" w:hAnsi="Hanken Grotesk" w:cs="Times New Roman"/>
          <w:b/>
          <w:bCs/>
          <w:color w:val="000000" w:themeColor="text1"/>
          <w:lang w:val="en-LV" w:eastAsia="en-GB"/>
        </w:rPr>
      </w:pPr>
      <w:r w:rsidRPr="00A26BA4">
        <w:rPr>
          <w:rFonts w:ascii="Hanken Grotesk" w:eastAsia="Times New Roman" w:hAnsi="Hanken Grotesk" w:cs="Times New Roman"/>
          <w:b/>
          <w:bCs/>
          <w:color w:val="000000" w:themeColor="text1"/>
          <w:lang w:val="en-LV" w:eastAsia="en-GB"/>
        </w:rPr>
        <w:t>X</w:t>
      </w:r>
      <w:r>
        <w:rPr>
          <w:rFonts w:ascii="Hanken Grotesk" w:eastAsia="Times New Roman" w:hAnsi="Hanken Grotesk" w:cs="Times New Roman"/>
          <w:b/>
          <w:bCs/>
          <w:color w:val="000000" w:themeColor="text1"/>
          <w:lang w:val="en-LV" w:eastAsia="en-GB"/>
        </w:rPr>
        <w:t>III</w:t>
      </w:r>
      <w:r w:rsidRPr="00A26BA4">
        <w:rPr>
          <w:rFonts w:ascii="Hanken Grotesk" w:eastAsia="Times New Roman" w:hAnsi="Hanken Grotesk" w:cs="Times New Roman"/>
          <w:b/>
          <w:bCs/>
          <w:color w:val="000000" w:themeColor="text1"/>
          <w:lang w:val="en-LV" w:eastAsia="en-GB"/>
        </w:rPr>
        <w:t xml:space="preserve"> </w:t>
      </w:r>
      <w:r>
        <w:rPr>
          <w:rFonts w:ascii="Hanken Grotesk" w:eastAsia="Times New Roman" w:hAnsi="Hanken Grotesk" w:cs="Times New Roman"/>
          <w:b/>
          <w:bCs/>
          <w:color w:val="000000" w:themeColor="text1"/>
          <w:lang w:val="en-LV" w:eastAsia="en-GB"/>
        </w:rPr>
        <w:t>Latvijas Skolu jaunatnes dziesmu un deju</w:t>
      </w:r>
      <w:r w:rsidRPr="00A26BA4">
        <w:rPr>
          <w:rFonts w:ascii="Hanken Grotesk" w:eastAsia="Times New Roman" w:hAnsi="Hanken Grotesk" w:cs="Times New Roman"/>
          <w:b/>
          <w:bCs/>
          <w:color w:val="000000" w:themeColor="text1"/>
          <w:lang w:val="en-LV" w:eastAsia="en-GB"/>
        </w:rPr>
        <w:t xml:space="preserve"> svētku veiksmīgas norises nodrošināšanai līdz 202</w:t>
      </w:r>
      <w:r>
        <w:rPr>
          <w:rFonts w:ascii="Hanken Grotesk" w:eastAsia="Times New Roman" w:hAnsi="Hanken Grotesk" w:cs="Times New Roman"/>
          <w:b/>
          <w:bCs/>
          <w:color w:val="000000" w:themeColor="text1"/>
          <w:lang w:val="en-LV" w:eastAsia="en-GB"/>
        </w:rPr>
        <w:t>5</w:t>
      </w:r>
      <w:r w:rsidRPr="00A26BA4">
        <w:rPr>
          <w:rFonts w:ascii="Hanken Grotesk" w:eastAsia="Times New Roman" w:hAnsi="Hanken Grotesk" w:cs="Times New Roman"/>
          <w:b/>
          <w:bCs/>
          <w:color w:val="000000" w:themeColor="text1"/>
          <w:lang w:val="en-LV" w:eastAsia="en-GB"/>
        </w:rPr>
        <w:t xml:space="preserve">. gada </w:t>
      </w:r>
      <w:r>
        <w:rPr>
          <w:rFonts w:ascii="Hanken Grotesk" w:eastAsia="Times New Roman" w:hAnsi="Hanken Grotesk" w:cs="Times New Roman"/>
          <w:b/>
          <w:bCs/>
          <w:color w:val="000000" w:themeColor="text1"/>
          <w:lang w:val="en-LV" w:eastAsia="en-GB"/>
        </w:rPr>
        <w:t>9</w:t>
      </w:r>
      <w:r w:rsidRPr="00A26BA4">
        <w:rPr>
          <w:rFonts w:ascii="Hanken Grotesk" w:eastAsia="Times New Roman" w:hAnsi="Hanken Grotesk" w:cs="Times New Roman"/>
          <w:b/>
          <w:bCs/>
          <w:color w:val="000000" w:themeColor="text1"/>
          <w:lang w:val="en-LV" w:eastAsia="en-GB"/>
        </w:rPr>
        <w:t>. februārim aicin</w:t>
      </w:r>
      <w:r>
        <w:rPr>
          <w:rFonts w:ascii="Hanken Grotesk" w:eastAsia="Times New Roman" w:hAnsi="Hanken Grotesk" w:cs="Times New Roman"/>
          <w:b/>
          <w:bCs/>
          <w:color w:val="000000" w:themeColor="text1"/>
          <w:lang w:val="en-LV" w:eastAsia="en-GB"/>
        </w:rPr>
        <w:t>āti</w:t>
      </w:r>
      <w:r w:rsidRPr="00A26BA4">
        <w:rPr>
          <w:rFonts w:ascii="Hanken Grotesk" w:eastAsia="Times New Roman" w:hAnsi="Hanken Grotesk" w:cs="Times New Roman"/>
          <w:b/>
          <w:bCs/>
          <w:color w:val="000000" w:themeColor="text1"/>
          <w:lang w:val="en-LV" w:eastAsia="en-GB"/>
        </w:rPr>
        <w:t xml:space="preserve"> pieteikties brīvprātīg</w:t>
      </w:r>
      <w:r>
        <w:rPr>
          <w:rFonts w:ascii="Hanken Grotesk" w:eastAsia="Times New Roman" w:hAnsi="Hanken Grotesk" w:cs="Times New Roman"/>
          <w:b/>
          <w:bCs/>
          <w:color w:val="000000" w:themeColor="text1"/>
          <w:lang w:val="en-LV" w:eastAsia="en-GB"/>
        </w:rPr>
        <w:t>ie palīgi</w:t>
      </w:r>
      <w:r w:rsidRPr="00A26BA4">
        <w:rPr>
          <w:rFonts w:ascii="Hanken Grotesk" w:eastAsia="Times New Roman" w:hAnsi="Hanken Grotesk" w:cs="Times New Roman"/>
          <w:b/>
          <w:bCs/>
          <w:color w:val="000000" w:themeColor="text1"/>
          <w:lang w:val="en-LV" w:eastAsia="en-GB"/>
        </w:rPr>
        <w:t xml:space="preserve">. Svētku laikā plānots nodarbināt apmēram tūkstoti brīvprātīgo. </w:t>
      </w:r>
      <w:r>
        <w:rPr>
          <w:rFonts w:ascii="Hanken Grotesk" w:eastAsia="Times New Roman" w:hAnsi="Hanken Grotesk" w:cs="Times New Roman"/>
          <w:b/>
          <w:bCs/>
          <w:color w:val="000000" w:themeColor="text1"/>
          <w:lang w:val="en-LV" w:eastAsia="en-GB"/>
        </w:rPr>
        <w:t>Plānots, ka</w:t>
      </w:r>
      <w:r w:rsidRPr="00A26BA4">
        <w:rPr>
          <w:rFonts w:ascii="Hanken Grotesk" w:eastAsia="Times New Roman" w:hAnsi="Hanken Grotesk" w:cs="Times New Roman"/>
          <w:b/>
          <w:bCs/>
          <w:color w:val="000000" w:themeColor="text1"/>
          <w:lang w:val="en-LV" w:eastAsia="en-GB"/>
        </w:rPr>
        <w:t xml:space="preserve"> brīvprātīgie sāks darboties jau pirmssvētku periodā, bet visaktīvāk tiks iesaistīti organizatoriskajos procesos Svētku laikā - no </w:t>
      </w:r>
      <w:r>
        <w:rPr>
          <w:rFonts w:ascii="Hanken Grotesk" w:eastAsia="Times New Roman" w:hAnsi="Hanken Grotesk" w:cs="Times New Roman"/>
          <w:b/>
          <w:bCs/>
          <w:color w:val="000000" w:themeColor="text1"/>
          <w:lang w:val="en-LV" w:eastAsia="en-GB"/>
        </w:rPr>
        <w:t>5</w:t>
      </w:r>
      <w:r w:rsidRPr="00A26BA4">
        <w:rPr>
          <w:rFonts w:ascii="Hanken Grotesk" w:eastAsia="Times New Roman" w:hAnsi="Hanken Grotesk" w:cs="Times New Roman"/>
          <w:b/>
          <w:bCs/>
          <w:color w:val="000000" w:themeColor="text1"/>
          <w:lang w:val="en-LV" w:eastAsia="en-GB"/>
        </w:rPr>
        <w:t>. jū</w:t>
      </w:r>
      <w:r>
        <w:rPr>
          <w:rFonts w:ascii="Hanken Grotesk" w:eastAsia="Times New Roman" w:hAnsi="Hanken Grotesk" w:cs="Times New Roman"/>
          <w:b/>
          <w:bCs/>
          <w:color w:val="000000" w:themeColor="text1"/>
          <w:lang w:val="en-LV" w:eastAsia="en-GB"/>
        </w:rPr>
        <w:t>l</w:t>
      </w:r>
      <w:r w:rsidRPr="00A26BA4">
        <w:rPr>
          <w:rFonts w:ascii="Hanken Grotesk" w:eastAsia="Times New Roman" w:hAnsi="Hanken Grotesk" w:cs="Times New Roman"/>
          <w:b/>
          <w:bCs/>
          <w:color w:val="000000" w:themeColor="text1"/>
          <w:lang w:val="en-LV" w:eastAsia="en-GB"/>
        </w:rPr>
        <w:t xml:space="preserve">ija līdz </w:t>
      </w:r>
      <w:r>
        <w:rPr>
          <w:rFonts w:ascii="Hanken Grotesk" w:eastAsia="Times New Roman" w:hAnsi="Hanken Grotesk" w:cs="Times New Roman"/>
          <w:b/>
          <w:bCs/>
          <w:color w:val="000000" w:themeColor="text1"/>
          <w:lang w:val="en-LV" w:eastAsia="en-GB"/>
        </w:rPr>
        <w:t>13</w:t>
      </w:r>
      <w:r w:rsidRPr="00A26BA4">
        <w:rPr>
          <w:rFonts w:ascii="Hanken Grotesk" w:eastAsia="Times New Roman" w:hAnsi="Hanken Grotesk" w:cs="Times New Roman"/>
          <w:b/>
          <w:bCs/>
          <w:color w:val="000000" w:themeColor="text1"/>
          <w:lang w:val="en-LV" w:eastAsia="en-GB"/>
        </w:rPr>
        <w:t>. jūlijam.</w:t>
      </w:r>
    </w:p>
    <w:p w14:paraId="3694427D" w14:textId="1A8BA583" w:rsidR="00A26BA4" w:rsidRPr="00010705" w:rsidRDefault="00A43E25" w:rsidP="00A43E25">
      <w:pPr>
        <w:spacing w:before="120" w:after="120"/>
        <w:jc w:val="both"/>
        <w:rPr>
          <w:rFonts w:ascii="Hanken Grotesk" w:eastAsia="Times New Roman" w:hAnsi="Hanken Grotesk" w:cs="Times New Roman"/>
          <w:color w:val="000000" w:themeColor="text1"/>
          <w:lang w:val="en-LV" w:eastAsia="en-GB"/>
        </w:rPr>
      </w:pPr>
      <w:r>
        <w:rPr>
          <w:rFonts w:ascii="Hanken Grotesk" w:eastAsia="Times New Roman" w:hAnsi="Hanken Grotesk" w:cs="Times New Roman"/>
          <w:color w:val="000000" w:themeColor="text1"/>
          <w:lang w:val="en-LV" w:eastAsia="en-GB"/>
        </w:rPr>
        <w:t xml:space="preserve">Pieteikties aicinātas personas, kuras līdz 2025. gada 1. jūnijam sasniegušas 16 gadu vecumu, ar labām latviešu valodas zināšanām. </w:t>
      </w:r>
      <w:r w:rsidRPr="00A43E25">
        <w:rPr>
          <w:rFonts w:ascii="Hanken Grotesk" w:eastAsia="Times New Roman" w:hAnsi="Hanken Grotesk" w:cs="Times New Roman"/>
          <w:color w:val="000000" w:themeColor="text1"/>
          <w:lang w:val="en-LV" w:eastAsia="en-GB"/>
        </w:rPr>
        <w:t>Potenciālajam brīvprā</w:t>
      </w:r>
      <w:r>
        <w:rPr>
          <w:rFonts w:ascii="Hanken Grotesk" w:eastAsia="Times New Roman" w:hAnsi="Hanken Grotesk" w:cs="Times New Roman"/>
          <w:color w:val="000000" w:themeColor="text1"/>
          <w:lang w:val="en-LV" w:eastAsia="en-GB"/>
        </w:rPr>
        <w:t>tīgā darba veicējam</w:t>
      </w:r>
      <w:r w:rsidRPr="00A43E25">
        <w:rPr>
          <w:rFonts w:ascii="Hanken Grotesk" w:eastAsia="Times New Roman" w:hAnsi="Hanken Grotesk" w:cs="Times New Roman"/>
          <w:color w:val="000000" w:themeColor="text1"/>
          <w:lang w:val="en-LV" w:eastAsia="en-GB"/>
        </w:rPr>
        <w:t xml:space="preserve"> jābūt gatavam veltīt 2</w:t>
      </w:r>
      <w:r>
        <w:rPr>
          <w:rFonts w:ascii="Hanken Grotesk" w:eastAsia="Times New Roman" w:hAnsi="Hanken Grotesk" w:cs="Times New Roman"/>
          <w:color w:val="000000" w:themeColor="text1"/>
          <w:lang w:val="en-LV" w:eastAsia="en-GB"/>
        </w:rPr>
        <w:t>4</w:t>
      </w:r>
      <w:r w:rsidRPr="00A43E25">
        <w:rPr>
          <w:rFonts w:ascii="Hanken Grotesk" w:eastAsia="Times New Roman" w:hAnsi="Hanken Grotesk" w:cs="Times New Roman"/>
          <w:color w:val="000000" w:themeColor="text1"/>
          <w:lang w:val="en-LV" w:eastAsia="en-GB"/>
        </w:rPr>
        <w:t xml:space="preserve"> līdz 40 stundas brīvprātīgā darba veikšanai, kas pakārtotas Svētku rīkotāju sastādītajam grafikam.</w:t>
      </w:r>
      <w:r>
        <w:rPr>
          <w:rFonts w:ascii="Hanken Grotesk" w:eastAsia="Times New Roman" w:hAnsi="Hanken Grotesk" w:cs="Times New Roman"/>
          <w:color w:val="000000" w:themeColor="text1"/>
          <w:lang w:val="en-LV" w:eastAsia="en-GB"/>
        </w:rPr>
        <w:t xml:space="preserve"> </w:t>
      </w:r>
      <w:r w:rsidR="00140512" w:rsidRPr="00904DCF">
        <w:rPr>
          <w:rFonts w:ascii="Hanken Grotesk" w:eastAsia="Times New Roman" w:hAnsi="Hanken Grotesk" w:cs="Times New Roman"/>
          <w:color w:val="000000" w:themeColor="text1"/>
          <w:lang w:val="en-LV" w:eastAsia="en-GB"/>
        </w:rPr>
        <w:t xml:space="preserve">Pieteikumu aizpildīt iespējams Svētku tīmekļvietnē - </w:t>
      </w:r>
      <w:hyperlink r:id="rId6" w:history="1">
        <w:r w:rsidR="00010705" w:rsidRPr="00403E30">
          <w:rPr>
            <w:rStyle w:val="Hyperlink"/>
            <w:lang w:val="en-LV"/>
          </w:rPr>
          <w:t>https://www.nacgavilet.lv/lv/par-svetkiem/brivpratigajiem/</w:t>
        </w:r>
      </w:hyperlink>
      <w:r w:rsidR="00010705">
        <w:rPr>
          <w:lang w:val="en-LV"/>
        </w:rPr>
        <w:t xml:space="preserve"> </w:t>
      </w:r>
    </w:p>
    <w:p w14:paraId="1CB0DBC4" w14:textId="7E8CF4DB" w:rsidR="00330F8E" w:rsidRDefault="00330F8E" w:rsidP="00330F8E">
      <w:pPr>
        <w:spacing w:before="120" w:after="120"/>
        <w:jc w:val="both"/>
        <w:rPr>
          <w:rFonts w:ascii="Hanken Grotesk" w:eastAsia="Times New Roman" w:hAnsi="Hanken Grotesk" w:cs="Times New Roman"/>
          <w:i/>
          <w:iCs/>
          <w:color w:val="000000" w:themeColor="text1"/>
          <w:lang w:val="en-LV" w:eastAsia="en-GB"/>
        </w:rPr>
      </w:pPr>
      <w:bookmarkStart w:id="0" w:name="OLE_LINK1"/>
      <w:r w:rsidRPr="00AE7A30">
        <w:rPr>
          <w:rFonts w:ascii="Hanken Grotesk" w:eastAsia="Times New Roman" w:hAnsi="Hanken Grotesk" w:cs="Times New Roman"/>
          <w:i/>
          <w:iCs/>
          <w:color w:val="000000" w:themeColor="text1"/>
          <w:lang w:val="en-LV" w:eastAsia="en-GB"/>
        </w:rPr>
        <w:t>“</w:t>
      </w:r>
      <w:r>
        <w:rPr>
          <w:rFonts w:ascii="Hanken Grotesk" w:eastAsia="Times New Roman" w:hAnsi="Hanken Grotesk" w:cs="Times New Roman"/>
          <w:i/>
          <w:iCs/>
          <w:color w:val="000000" w:themeColor="text1"/>
          <w:lang w:val="en-LV" w:eastAsia="en-GB"/>
        </w:rPr>
        <w:t xml:space="preserve">Brīvprātīgo palīgu atbalsts dalībniekiem, apmeklētājiem un organizatoriem ir nozīmīga un neatņemama Svētku sastāvdaļa. Tā ir iespēja iesaistīties Svētku organizatoriskajos procesos, iegūt jaunu pieredzi un piedzīvot svētku prieku un emocijas. Dziesmu un deju svētki ir milzīgs kopdarbs un paldies katram, kurš atrod sevī aicinājumu kļūt par daļiņu no tā!” </w:t>
      </w:r>
      <w:r w:rsidRPr="00330F8E">
        <w:rPr>
          <w:rFonts w:ascii="Hanken Grotesk" w:eastAsia="Times New Roman" w:hAnsi="Hanken Grotesk" w:cs="Times New Roman"/>
          <w:color w:val="000000" w:themeColor="text1"/>
          <w:lang w:val="en-LV" w:eastAsia="en-GB"/>
        </w:rPr>
        <w:t xml:space="preserve">uzsver XIII Latvijas Skolu jaunatnes dziesmu un deju svētku </w:t>
      </w:r>
      <w:r w:rsidR="00DB4E81">
        <w:rPr>
          <w:rFonts w:ascii="Hanken Grotesk" w:eastAsia="Times New Roman" w:hAnsi="Hanken Grotesk" w:cs="Times New Roman"/>
          <w:color w:val="000000" w:themeColor="text1"/>
          <w:lang w:val="en-LV" w:eastAsia="en-GB"/>
        </w:rPr>
        <w:t>R</w:t>
      </w:r>
      <w:r w:rsidRPr="00330F8E">
        <w:rPr>
          <w:rFonts w:ascii="Hanken Grotesk" w:eastAsia="Times New Roman" w:hAnsi="Hanken Grotesk" w:cs="Times New Roman"/>
          <w:color w:val="000000" w:themeColor="text1"/>
          <w:lang w:val="en-LV" w:eastAsia="en-GB"/>
        </w:rPr>
        <w:t>īcības grupas vadītāja Inga Vasiļjeva.</w:t>
      </w:r>
      <w:r>
        <w:rPr>
          <w:rFonts w:ascii="Hanken Grotesk" w:eastAsia="Times New Roman" w:hAnsi="Hanken Grotesk" w:cs="Times New Roman"/>
          <w:i/>
          <w:iCs/>
          <w:color w:val="000000" w:themeColor="text1"/>
          <w:lang w:val="en-LV" w:eastAsia="en-GB"/>
        </w:rPr>
        <w:t xml:space="preserve"> </w:t>
      </w:r>
    </w:p>
    <w:bookmarkEnd w:id="0"/>
    <w:p w14:paraId="4A6D7350" w14:textId="3F904A6B" w:rsidR="00A26BA4" w:rsidRPr="00330F8E" w:rsidRDefault="005B19AC" w:rsidP="00330F8E">
      <w:pPr>
        <w:spacing w:before="120" w:after="120"/>
        <w:jc w:val="both"/>
        <w:rPr>
          <w:rFonts w:ascii="Hanken Grotesk" w:eastAsia="Times New Roman" w:hAnsi="Hanken Grotesk" w:cs="Times New Roman"/>
          <w:color w:val="000000" w:themeColor="text1"/>
          <w:lang w:val="en-LV" w:eastAsia="en-GB"/>
        </w:rPr>
      </w:pPr>
      <w:r w:rsidRPr="005B19AC">
        <w:rPr>
          <w:rFonts w:ascii="Hanken Grotesk" w:eastAsia="Times New Roman" w:hAnsi="Hanken Grotesk" w:cs="Times New Roman"/>
          <w:color w:val="000000" w:themeColor="text1"/>
          <w:lang w:val="en-LV" w:eastAsia="en-GB"/>
        </w:rPr>
        <w:t xml:space="preserve">Katram brīvprātīgajam Svētkos tiks nodrošināta ēdināšana, ja dienā </w:t>
      </w:r>
      <w:r>
        <w:rPr>
          <w:rFonts w:ascii="Hanken Grotesk" w:eastAsia="Times New Roman" w:hAnsi="Hanken Grotesk" w:cs="Times New Roman"/>
          <w:color w:val="000000" w:themeColor="text1"/>
          <w:lang w:val="en-LV" w:eastAsia="en-GB"/>
        </w:rPr>
        <w:t xml:space="preserve">darbs </w:t>
      </w:r>
      <w:r w:rsidRPr="005B19AC">
        <w:rPr>
          <w:rFonts w:ascii="Hanken Grotesk" w:eastAsia="Times New Roman" w:hAnsi="Hanken Grotesk" w:cs="Times New Roman"/>
          <w:color w:val="000000" w:themeColor="text1"/>
          <w:lang w:val="en-LV" w:eastAsia="en-GB"/>
        </w:rPr>
        <w:t>tiks veikts ilgāk nekā četras stundas. Būs nodrošināta iespēja bez maksas izmantot Rīgas sabiedrisko transportu, tiks nodrošināta veselības un dzīvības apdrošināšana</w:t>
      </w:r>
      <w:r>
        <w:rPr>
          <w:rFonts w:ascii="Hanken Grotesk" w:eastAsia="Times New Roman" w:hAnsi="Hanken Grotesk" w:cs="Times New Roman"/>
          <w:color w:val="000000" w:themeColor="text1"/>
          <w:lang w:val="en-LV" w:eastAsia="en-GB"/>
        </w:rPr>
        <w:t xml:space="preserve"> pret nelaimes gadījumiem</w:t>
      </w:r>
      <w:r w:rsidRPr="005B19AC">
        <w:rPr>
          <w:rFonts w:ascii="Hanken Grotesk" w:eastAsia="Times New Roman" w:hAnsi="Hanken Grotesk" w:cs="Times New Roman"/>
          <w:color w:val="000000" w:themeColor="text1"/>
          <w:lang w:val="en-LV" w:eastAsia="en-GB"/>
        </w:rPr>
        <w:t>, tiks izsniegta Svētku identifikācijas (ID) karte un darba atribūtika. Uzrādot  brīvprātīgā ID karti, Svētku laikā varēs bez maksas apmeklēt</w:t>
      </w:r>
      <w:r>
        <w:rPr>
          <w:rFonts w:ascii="Hanken Grotesk" w:eastAsia="Times New Roman" w:hAnsi="Hanken Grotesk" w:cs="Times New Roman"/>
          <w:color w:val="000000" w:themeColor="text1"/>
          <w:lang w:val="en-LV" w:eastAsia="en-GB"/>
        </w:rPr>
        <w:t xml:space="preserve"> vizuālās un vizuāli plastiskās mākslas izstādi “StaroJums”, </w:t>
      </w:r>
      <w:r w:rsidR="00A94D79">
        <w:rPr>
          <w:rFonts w:ascii="Hanken Grotesk" w:eastAsia="Times New Roman" w:hAnsi="Hanken Grotesk" w:cs="Times New Roman"/>
          <w:color w:val="000000" w:themeColor="text1"/>
          <w:lang w:val="en-LV" w:eastAsia="en-GB"/>
        </w:rPr>
        <w:t>p</w:t>
      </w:r>
      <w:r>
        <w:rPr>
          <w:rFonts w:ascii="Hanken Grotesk" w:eastAsia="Times New Roman" w:hAnsi="Hanken Grotesk" w:cs="Times New Roman"/>
          <w:color w:val="000000" w:themeColor="text1"/>
          <w:lang w:val="en-LV" w:eastAsia="en-GB"/>
        </w:rPr>
        <w:t xml:space="preserve">ūtēju orķestra koncerta “Tā radās skaņa…” ģenerālmēģinājumu, Noslēguma koncerta “TE-AUST” ģenerālmēģinājumu un Noslēguma koncertu “TE-AUST”. </w:t>
      </w:r>
    </w:p>
    <w:p w14:paraId="4B7C78BC" w14:textId="6820B035" w:rsidR="00CB138A" w:rsidRPr="00330F8E" w:rsidRDefault="00AE7A30" w:rsidP="00AE7A30">
      <w:pPr>
        <w:spacing w:before="120" w:after="120"/>
        <w:rPr>
          <w:rFonts w:ascii="Hanken Grotesk" w:hAnsi="Hanken Grotesk"/>
          <w:sz w:val="20"/>
          <w:szCs w:val="20"/>
          <w:lang w:val="lv-LV"/>
        </w:rPr>
      </w:pPr>
      <w:r w:rsidRPr="00330F8E">
        <w:rPr>
          <w:rFonts w:ascii="Hanken Grotesk" w:hAnsi="Hanken Grotesk"/>
          <w:b/>
          <w:bCs/>
          <w:sz w:val="20"/>
          <w:szCs w:val="20"/>
          <w:lang w:val="lv-LV"/>
        </w:rPr>
        <w:t xml:space="preserve">Par XIII Latvijas Skolu jaunatnes dziesmu un deju svētkiem </w:t>
      </w:r>
      <w:r w:rsidRPr="00330F8E">
        <w:rPr>
          <w:rFonts w:ascii="Hanken Grotesk" w:hAnsi="Hanken Grotesk"/>
          <w:sz w:val="20"/>
          <w:szCs w:val="20"/>
          <w:lang w:val="lv-LV"/>
        </w:rPr>
        <w:br/>
        <w:t xml:space="preserve">XIII Latvijas Skolu jaunatnes dziesmu un deju svētki norisināsies 2025. gada vasarā no 5. jūlija līdz 13. jūlijam. Svētku laikā Rīgā notiks vairāk nekā 30 pasākumi dažādās norises vietās – Mežaparka Lielajā estrādē, Nacionālajā stadionā “Daugava”, Arēnā Rīga, Starptautiskajā izstāžu centrā Ķīpsalā, Dailes teātrī, VEF Kultūras pilī, Rīgas Domā, Latvijas Etnogrāfiskajā brīvdabas muzejā, Brīvības laukumā, Vērmanes dārzā un citur. </w:t>
      </w:r>
    </w:p>
    <w:p w14:paraId="7EC154D5" w14:textId="77777777" w:rsidR="00330F8E" w:rsidRDefault="00330F8E" w:rsidP="004C47DB">
      <w:pPr>
        <w:rPr>
          <w:rFonts w:ascii="Hanken Grotesk" w:hAnsi="Hanken Grotesk"/>
          <w:sz w:val="20"/>
          <w:szCs w:val="20"/>
          <w:lang w:val="lv-LV"/>
        </w:rPr>
      </w:pPr>
    </w:p>
    <w:p w14:paraId="060AA623" w14:textId="77777777" w:rsidR="00330F8E" w:rsidRDefault="00330F8E" w:rsidP="00330F8E">
      <w:pPr>
        <w:jc w:val="both"/>
        <w:rPr>
          <w:sz w:val="22"/>
          <w:szCs w:val="22"/>
          <w:lang w:val="lv-LV"/>
        </w:rPr>
      </w:pPr>
      <w:r>
        <w:rPr>
          <w:sz w:val="22"/>
          <w:szCs w:val="22"/>
          <w:lang w:val="lv-LV"/>
        </w:rPr>
        <w:t>Informāciju sagatavoja</w:t>
      </w:r>
    </w:p>
    <w:p w14:paraId="61943A92" w14:textId="77777777" w:rsidR="00330F8E" w:rsidRDefault="00330F8E" w:rsidP="00330F8E">
      <w:pPr>
        <w:jc w:val="both"/>
        <w:rPr>
          <w:sz w:val="22"/>
          <w:szCs w:val="22"/>
          <w:lang w:val="lv-LV"/>
        </w:rPr>
      </w:pPr>
      <w:r>
        <w:rPr>
          <w:sz w:val="22"/>
          <w:szCs w:val="22"/>
          <w:lang w:val="lv-LV"/>
        </w:rPr>
        <w:t>Linda Ertmane</w:t>
      </w:r>
    </w:p>
    <w:p w14:paraId="0E97D32D" w14:textId="77777777" w:rsidR="00330F8E" w:rsidRDefault="00330F8E" w:rsidP="00330F8E">
      <w:pPr>
        <w:jc w:val="both"/>
        <w:rPr>
          <w:sz w:val="22"/>
          <w:szCs w:val="22"/>
          <w:lang w:val="lv-LV"/>
        </w:rPr>
      </w:pPr>
      <w:r>
        <w:rPr>
          <w:sz w:val="22"/>
          <w:szCs w:val="22"/>
          <w:lang w:val="lv-LV"/>
        </w:rPr>
        <w:t>XIII Latvijas Skolu jaunatnes dziesmu un deju svētku</w:t>
      </w:r>
    </w:p>
    <w:p w14:paraId="718D1A8B" w14:textId="77777777" w:rsidR="00330F8E" w:rsidRDefault="00330F8E" w:rsidP="00330F8E">
      <w:pPr>
        <w:jc w:val="both"/>
        <w:rPr>
          <w:sz w:val="22"/>
          <w:szCs w:val="22"/>
          <w:lang w:val="lv-LV"/>
        </w:rPr>
      </w:pPr>
      <w:r>
        <w:rPr>
          <w:sz w:val="22"/>
          <w:szCs w:val="22"/>
          <w:lang w:val="lv-LV"/>
        </w:rPr>
        <w:t>Sabiedrisko attiecību vadītāja</w:t>
      </w:r>
    </w:p>
    <w:p w14:paraId="4D404559" w14:textId="77777777" w:rsidR="00330F8E" w:rsidRDefault="00330F8E" w:rsidP="00330F8E">
      <w:pPr>
        <w:jc w:val="both"/>
        <w:rPr>
          <w:sz w:val="22"/>
          <w:szCs w:val="22"/>
          <w:lang w:val="lv-LV"/>
        </w:rPr>
      </w:pPr>
      <w:r>
        <w:rPr>
          <w:sz w:val="22"/>
          <w:szCs w:val="22"/>
          <w:lang w:val="lv-LV"/>
        </w:rPr>
        <w:t xml:space="preserve">E-pasts: </w:t>
      </w:r>
      <w:hyperlink r:id="rId7" w:history="1">
        <w:r w:rsidRPr="00626605">
          <w:rPr>
            <w:rStyle w:val="Hyperlink"/>
            <w:sz w:val="22"/>
            <w:szCs w:val="22"/>
            <w:lang w:val="lv-LV"/>
          </w:rPr>
          <w:t>linda.ertmane@visc.gov.lv</w:t>
        </w:r>
      </w:hyperlink>
    </w:p>
    <w:p w14:paraId="126D5592" w14:textId="4F2E0366" w:rsidR="00330F8E" w:rsidRPr="00330F8E" w:rsidRDefault="00330F8E" w:rsidP="00330F8E">
      <w:pPr>
        <w:jc w:val="both"/>
        <w:rPr>
          <w:sz w:val="22"/>
          <w:szCs w:val="22"/>
          <w:lang w:val="lv-LV"/>
        </w:rPr>
      </w:pPr>
      <w:r>
        <w:rPr>
          <w:sz w:val="22"/>
          <w:szCs w:val="22"/>
          <w:lang w:val="lv-LV"/>
        </w:rPr>
        <w:t>Tālr. +371 29181396</w:t>
      </w:r>
    </w:p>
    <w:sectPr w:rsidR="00330F8E" w:rsidRPr="00330F8E" w:rsidSect="00A94D79">
      <w:headerReference w:type="default" r:id="rId8"/>
      <w:pgSz w:w="11900" w:h="16840"/>
      <w:pgMar w:top="1160" w:right="1246" w:bottom="279" w:left="1156" w:header="283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D80C" w14:textId="77777777" w:rsidR="00F437ED" w:rsidRDefault="00F437ED" w:rsidP="00F169EF">
      <w:r>
        <w:separator/>
      </w:r>
    </w:p>
  </w:endnote>
  <w:endnote w:type="continuationSeparator" w:id="0">
    <w:p w14:paraId="78B5E93E" w14:textId="77777777" w:rsidR="00F437ED" w:rsidRDefault="00F437ED"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10CF" w14:textId="77777777" w:rsidR="00F437ED" w:rsidRDefault="00F437ED" w:rsidP="00F169EF">
      <w:r>
        <w:separator/>
      </w:r>
    </w:p>
  </w:footnote>
  <w:footnote w:type="continuationSeparator" w:id="0">
    <w:p w14:paraId="6F31F7F6" w14:textId="77777777" w:rsidR="00F437ED" w:rsidRDefault="00F437ED"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F145" w14:textId="77777777" w:rsidR="00892902" w:rsidRDefault="00892902">
    <w:pPr>
      <w:pStyle w:val="Header"/>
    </w:pPr>
    <w:r>
      <w:rPr>
        <w:noProof/>
      </w:rPr>
      <w:drawing>
        <wp:anchor distT="0" distB="0" distL="114300" distR="114300" simplePos="0" relativeHeight="251659264" behindDoc="0" locked="0" layoutInCell="1" allowOverlap="1" wp14:anchorId="76AF4D26" wp14:editId="153F1F3E">
          <wp:simplePos x="0" y="0"/>
          <wp:positionH relativeFrom="margin">
            <wp:posOffset>-723900</wp:posOffset>
          </wp:positionH>
          <wp:positionV relativeFrom="margin">
            <wp:posOffset>-2084705</wp:posOffset>
          </wp:positionV>
          <wp:extent cx="7531100" cy="1898650"/>
          <wp:effectExtent l="0" t="0" r="0" b="0"/>
          <wp:wrapSquare wrapText="bothSides"/>
          <wp:docPr id="1854212286" name="Picture 185421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010705"/>
    <w:rsid w:val="00077C67"/>
    <w:rsid w:val="000C7FB6"/>
    <w:rsid w:val="00140512"/>
    <w:rsid w:val="001763C8"/>
    <w:rsid w:val="002A34D2"/>
    <w:rsid w:val="002F37B6"/>
    <w:rsid w:val="00330F8E"/>
    <w:rsid w:val="00355A55"/>
    <w:rsid w:val="00460EF9"/>
    <w:rsid w:val="004838DA"/>
    <w:rsid w:val="004B4B9C"/>
    <w:rsid w:val="004C47DB"/>
    <w:rsid w:val="004D0F35"/>
    <w:rsid w:val="004D4A27"/>
    <w:rsid w:val="00566A9B"/>
    <w:rsid w:val="005B19AC"/>
    <w:rsid w:val="005F027F"/>
    <w:rsid w:val="006464F5"/>
    <w:rsid w:val="0066233B"/>
    <w:rsid w:val="00696DF8"/>
    <w:rsid w:val="007431DC"/>
    <w:rsid w:val="007C4669"/>
    <w:rsid w:val="00814055"/>
    <w:rsid w:val="00892902"/>
    <w:rsid w:val="008B7414"/>
    <w:rsid w:val="00904DCF"/>
    <w:rsid w:val="009115B6"/>
    <w:rsid w:val="00920437"/>
    <w:rsid w:val="00955721"/>
    <w:rsid w:val="00A26BA4"/>
    <w:rsid w:val="00A43E25"/>
    <w:rsid w:val="00A94D79"/>
    <w:rsid w:val="00A95BC2"/>
    <w:rsid w:val="00AE7A30"/>
    <w:rsid w:val="00B97A42"/>
    <w:rsid w:val="00C31AF4"/>
    <w:rsid w:val="00CB138A"/>
    <w:rsid w:val="00DB4E81"/>
    <w:rsid w:val="00E44393"/>
    <w:rsid w:val="00EB04FA"/>
    <w:rsid w:val="00F169EF"/>
    <w:rsid w:val="00F360AA"/>
    <w:rsid w:val="00F437ED"/>
    <w:rsid w:val="00FA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C803"/>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paragraph" w:styleId="NormalWeb">
    <w:name w:val="Normal (Web)"/>
    <w:basedOn w:val="Normal"/>
    <w:uiPriority w:val="99"/>
    <w:semiHidden/>
    <w:unhideWhenUsed/>
    <w:rsid w:val="00A26BA4"/>
    <w:pPr>
      <w:spacing w:before="100" w:beforeAutospacing="1" w:after="100" w:afterAutospacing="1"/>
    </w:pPr>
    <w:rPr>
      <w:rFonts w:ascii="Times New Roman" w:eastAsia="Times New Roman" w:hAnsi="Times New Roman" w:cs="Times New Roman"/>
      <w:lang w:val="en-LV" w:eastAsia="en-GB"/>
    </w:rPr>
  </w:style>
  <w:style w:type="character" w:styleId="Strong">
    <w:name w:val="Strong"/>
    <w:basedOn w:val="DefaultParagraphFont"/>
    <w:uiPriority w:val="22"/>
    <w:qFormat/>
    <w:rsid w:val="00A26BA4"/>
    <w:rPr>
      <w:b/>
      <w:bCs/>
    </w:rPr>
  </w:style>
  <w:style w:type="character" w:styleId="Hyperlink">
    <w:name w:val="Hyperlink"/>
    <w:basedOn w:val="DefaultParagraphFont"/>
    <w:uiPriority w:val="99"/>
    <w:unhideWhenUsed/>
    <w:rsid w:val="00330F8E"/>
    <w:rPr>
      <w:color w:val="0563C1" w:themeColor="hyperlink"/>
      <w:u w:val="single"/>
    </w:rPr>
  </w:style>
  <w:style w:type="character" w:customStyle="1" w:styleId="noteditable">
    <w:name w:val="noteditable"/>
    <w:basedOn w:val="DefaultParagraphFont"/>
    <w:rsid w:val="00CB138A"/>
  </w:style>
  <w:style w:type="character" w:styleId="UnresolvedMention">
    <w:name w:val="Unresolved Mention"/>
    <w:basedOn w:val="DefaultParagraphFont"/>
    <w:uiPriority w:val="99"/>
    <w:semiHidden/>
    <w:unhideWhenUsed/>
    <w:rsid w:val="00CB1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6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nda.ertmane@vis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gavilet.lv/lv/par-svetkiem/brivpratigaji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14</cp:revision>
  <dcterms:created xsi:type="dcterms:W3CDTF">2024-12-29T15:39:00Z</dcterms:created>
  <dcterms:modified xsi:type="dcterms:W3CDTF">2025-01-14T12:11:00Z</dcterms:modified>
</cp:coreProperties>
</file>