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1B59" w14:textId="16795091" w:rsidR="00F169EF" w:rsidRPr="005C7EF6" w:rsidRDefault="00472E3E">
      <w:pPr>
        <w:rPr>
          <w:sz w:val="22"/>
          <w:szCs w:val="22"/>
          <w:lang w:val="lv-LV"/>
        </w:rPr>
      </w:pPr>
      <w:r w:rsidRPr="005C7EF6">
        <w:rPr>
          <w:sz w:val="22"/>
          <w:szCs w:val="22"/>
          <w:lang w:val="lv-LV"/>
        </w:rPr>
        <w:t>Informācija plašsaziņas līdzekļiem</w:t>
      </w:r>
    </w:p>
    <w:p w14:paraId="7BA63535" w14:textId="635721B7" w:rsidR="005C7EF6" w:rsidRPr="005C7EF6" w:rsidRDefault="00472E3E" w:rsidP="002F412F">
      <w:pPr>
        <w:rPr>
          <w:sz w:val="22"/>
          <w:szCs w:val="22"/>
          <w:lang w:val="lv-LV"/>
        </w:rPr>
      </w:pPr>
      <w:r w:rsidRPr="005C7EF6">
        <w:rPr>
          <w:sz w:val="22"/>
          <w:szCs w:val="22"/>
          <w:lang w:val="lv-LV"/>
        </w:rPr>
        <w:t>05.11.2024.</w:t>
      </w:r>
    </w:p>
    <w:p w14:paraId="012F7719" w14:textId="4FF38B0B" w:rsidR="00472E3E" w:rsidRPr="005C7EF6" w:rsidRDefault="00472E3E" w:rsidP="005C7EF6">
      <w:pPr>
        <w:spacing w:before="120" w:after="120"/>
        <w:jc w:val="center"/>
        <w:rPr>
          <w:b/>
          <w:bCs/>
          <w:sz w:val="28"/>
          <w:szCs w:val="28"/>
          <w:lang w:val="lv-LV"/>
        </w:rPr>
      </w:pPr>
      <w:r w:rsidRPr="005C7EF6">
        <w:rPr>
          <w:b/>
          <w:bCs/>
          <w:sz w:val="28"/>
          <w:szCs w:val="28"/>
          <w:lang w:val="lv-LV"/>
        </w:rPr>
        <w:t>MŪSDIENU DEJU DEJOTĀJI CEĻĀ UZ XIII LATVIJAS SKOLU JAUNATNES DZIESMU UN DEJU SVĒTKIEM</w:t>
      </w:r>
    </w:p>
    <w:p w14:paraId="14919964" w14:textId="62E2311E" w:rsidR="000971F5" w:rsidRPr="005C7EF6" w:rsidRDefault="00472E3E" w:rsidP="005C7EF6">
      <w:pPr>
        <w:spacing w:before="120" w:after="120"/>
        <w:jc w:val="both"/>
        <w:rPr>
          <w:b/>
          <w:bCs/>
          <w:lang w:val="lv-LV"/>
        </w:rPr>
      </w:pPr>
      <w:r>
        <w:rPr>
          <w:b/>
          <w:bCs/>
          <w:lang w:val="lv-LV"/>
        </w:rPr>
        <w:t>XIII Latvijas Skolu jaunatnes dziesmu un deju svētkiem aktīvi gatavojas mūsdienu deju kolektīvi –</w:t>
      </w:r>
      <w:r w:rsidR="004A00C6">
        <w:rPr>
          <w:b/>
          <w:bCs/>
          <w:lang w:val="lv-LV"/>
        </w:rPr>
        <w:t xml:space="preserve"> 2024. gada novembrī Rīgā, Kurzemē, Vidzemē, Latgalē un Zemgalē norisināsies mūsdienu deju kolektīvu konkursi, kuros piedalīsies 190 deju grupas. </w:t>
      </w:r>
      <w:r w:rsidR="000971F5">
        <w:rPr>
          <w:b/>
          <w:bCs/>
          <w:lang w:val="lv-LV"/>
        </w:rPr>
        <w:t xml:space="preserve">Nākamā gada vasarā notiekošo </w:t>
      </w:r>
      <w:r w:rsidR="004A00C6">
        <w:rPr>
          <w:b/>
          <w:bCs/>
          <w:lang w:val="lv-LV"/>
        </w:rPr>
        <w:t>Svētku programmā iekļaut</w:t>
      </w:r>
      <w:r w:rsidR="005C7EF6">
        <w:rPr>
          <w:b/>
          <w:bCs/>
          <w:lang w:val="lv-LV"/>
        </w:rPr>
        <w:t>a</w:t>
      </w:r>
      <w:r w:rsidR="004A00C6">
        <w:rPr>
          <w:b/>
          <w:bCs/>
          <w:lang w:val="lv-LV"/>
        </w:rPr>
        <w:t xml:space="preserve"> mūsdienu deju </w:t>
      </w:r>
      <w:r w:rsidR="00AC5905">
        <w:rPr>
          <w:b/>
          <w:bCs/>
          <w:lang w:val="lv-LV"/>
        </w:rPr>
        <w:t>izrāde</w:t>
      </w:r>
      <w:r w:rsidR="004A00C6">
        <w:rPr>
          <w:b/>
          <w:bCs/>
          <w:lang w:val="lv-LV"/>
        </w:rPr>
        <w:t xml:space="preserve"> “Kastaņa puslode”, kas notiks Starptautiskajā izstāžu centrā Ķīpsal</w:t>
      </w:r>
      <w:r w:rsidR="002F412F">
        <w:rPr>
          <w:b/>
          <w:bCs/>
          <w:lang w:val="lv-LV"/>
        </w:rPr>
        <w:t>ā</w:t>
      </w:r>
      <w:r w:rsidR="004A00C6">
        <w:rPr>
          <w:b/>
          <w:bCs/>
          <w:lang w:val="lv-LV"/>
        </w:rPr>
        <w:t>.</w:t>
      </w:r>
      <w:r w:rsidR="000971F5">
        <w:rPr>
          <w:b/>
          <w:bCs/>
          <w:lang w:val="lv-LV"/>
        </w:rPr>
        <w:t xml:space="preserve"> Plānots, ka </w:t>
      </w:r>
      <w:r w:rsidR="005C7EF6">
        <w:rPr>
          <w:b/>
          <w:bCs/>
          <w:lang w:val="lv-LV"/>
        </w:rPr>
        <w:t>izrādē</w:t>
      </w:r>
      <w:r w:rsidR="000971F5">
        <w:rPr>
          <w:b/>
          <w:bCs/>
          <w:lang w:val="lv-LV"/>
        </w:rPr>
        <w:t xml:space="preserve"> piedalīsies vairāk nekā 2000 dejotāju. </w:t>
      </w:r>
    </w:p>
    <w:p w14:paraId="3AD4601C" w14:textId="0CF1FDE3" w:rsidR="00AC5905" w:rsidRDefault="000971F5" w:rsidP="005C7EF6">
      <w:pPr>
        <w:spacing w:before="120" w:after="120"/>
        <w:jc w:val="both"/>
        <w:rPr>
          <w:lang w:val="lv-LV"/>
        </w:rPr>
      </w:pPr>
      <w:r>
        <w:rPr>
          <w:lang w:val="lv-LV"/>
        </w:rPr>
        <w:t>Mūsdienu deju k</w:t>
      </w:r>
      <w:r w:rsidR="00472E3E" w:rsidRPr="00472E3E">
        <w:rPr>
          <w:lang w:val="lv-LV"/>
        </w:rPr>
        <w:t>onkursi noti</w:t>
      </w:r>
      <w:r>
        <w:rPr>
          <w:lang w:val="lv-LV"/>
        </w:rPr>
        <w:t>ks</w:t>
      </w:r>
      <w:r w:rsidR="00472E3E" w:rsidRPr="00472E3E">
        <w:rPr>
          <w:lang w:val="lv-LV"/>
        </w:rPr>
        <w:t xml:space="preserve"> 6. novembrī Rīgas 13. vidusskolā, 8. novembrī Jelgavas </w:t>
      </w:r>
      <w:r w:rsidR="00FF23E9">
        <w:rPr>
          <w:lang w:val="lv-LV"/>
        </w:rPr>
        <w:t>K</w:t>
      </w:r>
      <w:r w:rsidR="00472E3E" w:rsidRPr="00472E3E">
        <w:rPr>
          <w:lang w:val="lv-LV"/>
        </w:rPr>
        <w:t xml:space="preserve">ultūras namā, 13. novembrī Kultūras pilī “Ziemeļblāzma”, 15. novembrī Liepājas Olimpiskajā centrā, 22. novembrī Daugavpils Kultūras pilī un 28. novembrī Valmieras Kultūras centrā. </w:t>
      </w:r>
      <w:r>
        <w:rPr>
          <w:lang w:val="lv-LV"/>
        </w:rPr>
        <w:t xml:space="preserve">To mērķis ir veicināt dalībnieku radošo darbību un bagātināt skatuvisko pieredzi, kā arī novērtēt dejotāju sniegumu, repertuāra apguves līmeni, lai pedagogiem sniegtu metodisko atbalstu mākslinieciskā snieguma pilnveidei. </w:t>
      </w:r>
      <w:r w:rsidR="00472E3E" w:rsidRPr="00472E3E">
        <w:rPr>
          <w:lang w:val="lv-LV"/>
        </w:rPr>
        <w:t xml:space="preserve">Konkursu apmeklēt </w:t>
      </w:r>
      <w:r>
        <w:rPr>
          <w:lang w:val="lv-LV"/>
        </w:rPr>
        <w:t xml:space="preserve">aicināti </w:t>
      </w:r>
      <w:r w:rsidR="00472E3E" w:rsidRPr="00472E3E">
        <w:rPr>
          <w:lang w:val="lv-LV"/>
        </w:rPr>
        <w:t>dalībnieku vecāki un skolotāji. Ņemot vērā lielo dalībnieku skaitu, skatītāju vietu skaits var būt ierobežots.</w:t>
      </w:r>
    </w:p>
    <w:p w14:paraId="25083859" w14:textId="5037135B" w:rsidR="00AC5905" w:rsidRDefault="00AC5905" w:rsidP="005C7EF6">
      <w:pPr>
        <w:spacing w:before="120" w:after="120"/>
        <w:jc w:val="both"/>
        <w:rPr>
          <w:lang w:val="lv-LV"/>
        </w:rPr>
      </w:pPr>
      <w:r>
        <w:rPr>
          <w:lang w:val="lv-LV"/>
        </w:rPr>
        <w:t>XIII Latvijas Skolu jaunatnes dziesmu un deju svētkos mūsdienu deju dejotāji sadejosies izrādē “Kastaņa puslode”. Koncerti plānoti 7. un 8. jūlijā Starptautisko izstāžu centrā Ķīpsalā.</w:t>
      </w:r>
      <w:r w:rsidR="002F412F">
        <w:rPr>
          <w:lang w:val="lv-LV"/>
        </w:rPr>
        <w:t xml:space="preserve"> </w:t>
      </w:r>
      <w:r>
        <w:rPr>
          <w:lang w:val="lv-LV"/>
        </w:rPr>
        <w:t>Tas</w:t>
      </w:r>
      <w:r w:rsidRPr="00AC5905">
        <w:rPr>
          <w:lang w:val="lv-LV"/>
        </w:rPr>
        <w:t xml:space="preserve"> būs īpaši Svētkiem radīts iestudējums ar horeogrāfiju, kas stāstīs stāstu par cilvēka ceļu šajā pasaulē, ar telpu, kas būs visa pasaule, ar </w:t>
      </w:r>
      <w:r>
        <w:rPr>
          <w:lang w:val="lv-LV"/>
        </w:rPr>
        <w:t xml:space="preserve">Zanes Dombrovskas </w:t>
      </w:r>
      <w:proofErr w:type="spellStart"/>
      <w:r w:rsidRPr="00AC5905">
        <w:rPr>
          <w:lang w:val="lv-LV"/>
        </w:rPr>
        <w:t>oriģinālmūziku</w:t>
      </w:r>
      <w:proofErr w:type="spellEnd"/>
      <w:r w:rsidRPr="00AC5905">
        <w:rPr>
          <w:lang w:val="lv-LV"/>
        </w:rPr>
        <w:t>, kas piepildīs šo laiktelpu ar skaņām un noskaņām</w:t>
      </w:r>
      <w:r>
        <w:rPr>
          <w:lang w:val="lv-LV"/>
        </w:rPr>
        <w:t xml:space="preserve">. Režisore </w:t>
      </w:r>
      <w:r w:rsidR="002F412F">
        <w:rPr>
          <w:lang w:val="lv-LV"/>
        </w:rPr>
        <w:t>-</w:t>
      </w:r>
      <w:r>
        <w:rPr>
          <w:lang w:val="lv-LV"/>
        </w:rPr>
        <w:t xml:space="preserve"> Dita Lūriņa, scenogrāfe </w:t>
      </w:r>
      <w:r w:rsidR="002F412F">
        <w:rPr>
          <w:lang w:val="lv-LV"/>
        </w:rPr>
        <w:t>-</w:t>
      </w:r>
      <w:r>
        <w:rPr>
          <w:lang w:val="lv-LV"/>
        </w:rPr>
        <w:t xml:space="preserve"> Liene Šiliņa, kostīmu māksliniece </w:t>
      </w:r>
      <w:r w:rsidR="002F412F">
        <w:rPr>
          <w:lang w:val="lv-LV"/>
        </w:rPr>
        <w:t>-</w:t>
      </w:r>
      <w:r>
        <w:rPr>
          <w:lang w:val="lv-LV"/>
        </w:rPr>
        <w:t xml:space="preserve"> Agija </w:t>
      </w:r>
      <w:proofErr w:type="spellStart"/>
      <w:r>
        <w:rPr>
          <w:lang w:val="lv-LV"/>
        </w:rPr>
        <w:t>Vismane</w:t>
      </w:r>
      <w:proofErr w:type="spellEnd"/>
      <w:r>
        <w:rPr>
          <w:lang w:val="lv-LV"/>
        </w:rPr>
        <w:t xml:space="preserve">, </w:t>
      </w:r>
      <w:r w:rsidRPr="00AC5905">
        <w:rPr>
          <w:lang w:val="lv-LV"/>
        </w:rPr>
        <w:t xml:space="preserve">video mākslinieks/režisors - Roberts Rubīns, </w:t>
      </w:r>
      <w:proofErr w:type="spellStart"/>
      <w:r w:rsidRPr="00AC5905">
        <w:rPr>
          <w:lang w:val="lv-LV"/>
        </w:rPr>
        <w:t>horeogrāfes</w:t>
      </w:r>
      <w:proofErr w:type="spellEnd"/>
      <w:r w:rsidRPr="00AC5905">
        <w:rPr>
          <w:lang w:val="lv-LV"/>
        </w:rPr>
        <w:t xml:space="preserve"> - Elīna </w:t>
      </w:r>
      <w:proofErr w:type="spellStart"/>
      <w:r w:rsidRPr="00AC5905">
        <w:rPr>
          <w:lang w:val="lv-LV"/>
        </w:rPr>
        <w:t>Gaitjuk</w:t>
      </w:r>
      <w:r w:rsidR="008512DB">
        <w:rPr>
          <w:lang w:val="lv-LV"/>
        </w:rPr>
        <w:t>e</w:t>
      </w:r>
      <w:r w:rsidRPr="00AC5905">
        <w:rPr>
          <w:lang w:val="lv-LV"/>
        </w:rPr>
        <w:t>viča</w:t>
      </w:r>
      <w:proofErr w:type="spellEnd"/>
      <w:r w:rsidRPr="00AC5905">
        <w:rPr>
          <w:lang w:val="lv-LV"/>
        </w:rPr>
        <w:t xml:space="preserve">, </w:t>
      </w:r>
      <w:proofErr w:type="spellStart"/>
      <w:r w:rsidRPr="00AC5905">
        <w:rPr>
          <w:lang w:val="lv-LV"/>
        </w:rPr>
        <w:t>Annika</w:t>
      </w:r>
      <w:proofErr w:type="spellEnd"/>
      <w:r w:rsidRPr="00AC5905">
        <w:rPr>
          <w:lang w:val="lv-LV"/>
        </w:rPr>
        <w:t xml:space="preserve"> Andersone, Dārta </w:t>
      </w:r>
      <w:proofErr w:type="spellStart"/>
      <w:r w:rsidRPr="00AC5905">
        <w:rPr>
          <w:lang w:val="lv-LV"/>
        </w:rPr>
        <w:t>Ģīle</w:t>
      </w:r>
      <w:proofErr w:type="spellEnd"/>
      <w:r w:rsidRPr="00AC5905">
        <w:rPr>
          <w:lang w:val="lv-LV"/>
        </w:rPr>
        <w:t xml:space="preserve">, Anastasija </w:t>
      </w:r>
      <w:proofErr w:type="spellStart"/>
      <w:r w:rsidRPr="00AC5905">
        <w:rPr>
          <w:lang w:val="lv-LV"/>
        </w:rPr>
        <w:t>Jasvina</w:t>
      </w:r>
      <w:proofErr w:type="spellEnd"/>
      <w:r w:rsidRPr="00AC5905">
        <w:rPr>
          <w:lang w:val="lv-LV"/>
        </w:rPr>
        <w:t xml:space="preserve">, Ksenija </w:t>
      </w:r>
      <w:proofErr w:type="spellStart"/>
      <w:r w:rsidRPr="00AC5905">
        <w:rPr>
          <w:lang w:val="lv-LV"/>
        </w:rPr>
        <w:t>Simanova</w:t>
      </w:r>
      <w:proofErr w:type="spellEnd"/>
      <w:r w:rsidRPr="00AC5905">
        <w:rPr>
          <w:lang w:val="lv-LV"/>
        </w:rPr>
        <w:t>.</w:t>
      </w:r>
    </w:p>
    <w:p w14:paraId="5C1D309E" w14:textId="5ABC5B36" w:rsidR="002F412F" w:rsidRDefault="00AC5905" w:rsidP="005C7EF6">
      <w:pPr>
        <w:spacing w:before="120" w:after="120"/>
        <w:jc w:val="both"/>
        <w:rPr>
          <w:lang w:val="lv-LV"/>
        </w:rPr>
      </w:pPr>
      <w:r>
        <w:rPr>
          <w:lang w:val="lv-LV"/>
        </w:rPr>
        <w:t>Izrādes māksl</w:t>
      </w:r>
      <w:r w:rsidR="004D6D29">
        <w:rPr>
          <w:lang w:val="lv-LV"/>
        </w:rPr>
        <w:t>i</w:t>
      </w:r>
      <w:r>
        <w:rPr>
          <w:lang w:val="lv-LV"/>
        </w:rPr>
        <w:t xml:space="preserve">nieciskā vadītāja Edīte </w:t>
      </w:r>
      <w:proofErr w:type="spellStart"/>
      <w:r>
        <w:rPr>
          <w:lang w:val="lv-LV"/>
        </w:rPr>
        <w:t>Ābeltiņa</w:t>
      </w:r>
      <w:proofErr w:type="spellEnd"/>
      <w:r>
        <w:rPr>
          <w:lang w:val="lv-LV"/>
        </w:rPr>
        <w:t xml:space="preserve"> </w:t>
      </w:r>
      <w:r w:rsidR="002F412F">
        <w:rPr>
          <w:lang w:val="lv-LV"/>
        </w:rPr>
        <w:t>uzsver</w:t>
      </w:r>
      <w:r>
        <w:rPr>
          <w:lang w:val="lv-LV"/>
        </w:rPr>
        <w:t>: “</w:t>
      </w:r>
      <w:r w:rsidR="005C7EF6" w:rsidRPr="005C7EF6">
        <w:rPr>
          <w:i/>
          <w:iCs/>
          <w:lang w:val="lv-LV"/>
        </w:rPr>
        <w:t xml:space="preserve">Mūsdienu deju konkursi ir nozīmīgs solis ceļā uz izrādi, ko piedzīvosim Skolu jaunatnes dziesmu un deju svētkos. </w:t>
      </w:r>
      <w:r w:rsidRPr="005C7EF6">
        <w:rPr>
          <w:i/>
          <w:iCs/>
          <w:lang w:val="lv-LV"/>
        </w:rPr>
        <w:t xml:space="preserve">Tikai kopā mēs varam padarīt </w:t>
      </w:r>
      <w:r w:rsidR="005C7EF6" w:rsidRPr="005C7EF6">
        <w:rPr>
          <w:i/>
          <w:iCs/>
          <w:lang w:val="lv-LV"/>
        </w:rPr>
        <w:t>šo gatavošanās procesu</w:t>
      </w:r>
      <w:r w:rsidRPr="005C7EF6">
        <w:rPr>
          <w:i/>
          <w:iCs/>
          <w:lang w:val="lv-LV"/>
        </w:rPr>
        <w:t xml:space="preserve"> aizraujošu un notikumiem </w:t>
      </w:r>
      <w:r w:rsidR="005C7EF6" w:rsidRPr="005C7EF6">
        <w:rPr>
          <w:i/>
          <w:iCs/>
          <w:lang w:val="lv-LV"/>
        </w:rPr>
        <w:t>piepildītu</w:t>
      </w:r>
      <w:r w:rsidRPr="005C7EF6">
        <w:rPr>
          <w:i/>
          <w:iCs/>
          <w:lang w:val="lv-LV"/>
        </w:rPr>
        <w:t xml:space="preserve">. Lai katram dejotājam ir prieks un gandarījums par padarīto. Lai top dejas </w:t>
      </w:r>
      <w:r w:rsidR="00097551">
        <w:rPr>
          <w:i/>
          <w:iCs/>
          <w:lang w:val="lv-LV"/>
        </w:rPr>
        <w:t>i</w:t>
      </w:r>
      <w:r w:rsidRPr="005C7EF6">
        <w:rPr>
          <w:i/>
          <w:iCs/>
          <w:lang w:val="lv-LV"/>
        </w:rPr>
        <w:t>zrāde “Kastaņa puslode!</w:t>
      </w:r>
      <w:r>
        <w:rPr>
          <w:lang w:val="lv-LV"/>
        </w:rPr>
        <w:t>”</w:t>
      </w:r>
    </w:p>
    <w:p w14:paraId="2A20CAF3" w14:textId="3A323FA4" w:rsidR="005C7EF6" w:rsidRPr="005C7EF6" w:rsidRDefault="005C7EF6" w:rsidP="005C7EF6">
      <w:pPr>
        <w:spacing w:before="120" w:after="120"/>
        <w:rPr>
          <w:sz w:val="20"/>
          <w:szCs w:val="20"/>
          <w:lang w:val="lv-LV"/>
        </w:rPr>
      </w:pPr>
      <w:r w:rsidRPr="005C7EF6">
        <w:rPr>
          <w:b/>
          <w:bCs/>
          <w:sz w:val="20"/>
          <w:szCs w:val="20"/>
          <w:lang w:val="lv-LV"/>
        </w:rPr>
        <w:t xml:space="preserve">Par </w:t>
      </w:r>
      <w:r>
        <w:rPr>
          <w:b/>
          <w:bCs/>
          <w:sz w:val="20"/>
          <w:szCs w:val="20"/>
          <w:lang w:val="lv-LV"/>
        </w:rPr>
        <w:t>XIII Latvijas Skolu jaunatnes dziesmu un deju svētkiem</w:t>
      </w:r>
      <w:r w:rsidRPr="005C7EF6">
        <w:rPr>
          <w:b/>
          <w:bCs/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br/>
      </w:r>
      <w:r w:rsidRPr="005C7EF6">
        <w:rPr>
          <w:sz w:val="20"/>
          <w:szCs w:val="20"/>
          <w:lang w:val="lv-LV"/>
        </w:rPr>
        <w:t xml:space="preserve">XIII Latvijas Skolu jaunatnes dziesmu un deju svētki norisināsies 2025. gada vasarā no 5. jūlija līdz 13. jūlijam. Svētku laikā Rīgā notiks vairāk nekā 30 pasākumi dažādās norises vietās – Mežaparka Lielajā estrādē, Nacionālajā stadionā “Daugava”, Arēnā Rīga, Starptautiskajā izstāžu centrā Ķīpsalā, Dailes teātrī, VEF Kultūras pilī, Rīgas Domā, Latvijas Etnogrāfiskajā brīvdabas muzejā, Brīvības laukumā, Vērmanes dārzā un citur. </w:t>
      </w:r>
    </w:p>
    <w:p w14:paraId="35BF3D20" w14:textId="70CB1179" w:rsidR="005C7EF6" w:rsidRDefault="005C7EF6" w:rsidP="002F412F">
      <w:pPr>
        <w:spacing w:before="120" w:after="120"/>
        <w:jc w:val="both"/>
        <w:rPr>
          <w:sz w:val="20"/>
          <w:szCs w:val="20"/>
          <w:lang w:val="lv-LV"/>
        </w:rPr>
      </w:pPr>
      <w:r w:rsidRPr="003C5725">
        <w:rPr>
          <w:sz w:val="20"/>
          <w:szCs w:val="20"/>
          <w:lang w:val="lv-LV"/>
        </w:rPr>
        <w:t xml:space="preserve">XIII Latvijas Skolu jaunatnes dziesmu un deju svētku rīkotājs ir Valsts izglītības satura centrs, kas ir Izglītības un zinātnes ministrijas padotībā esošā valsts iestāde. Atbalsta </w:t>
      </w:r>
      <w:proofErr w:type="spellStart"/>
      <w:r w:rsidRPr="003C5725">
        <w:rPr>
          <w:sz w:val="20"/>
          <w:szCs w:val="20"/>
          <w:lang w:val="lv-LV"/>
        </w:rPr>
        <w:t>lieldraugs</w:t>
      </w:r>
      <w:proofErr w:type="spellEnd"/>
      <w:r w:rsidRPr="003C5725">
        <w:rPr>
          <w:sz w:val="20"/>
          <w:szCs w:val="20"/>
          <w:lang w:val="lv-LV"/>
        </w:rPr>
        <w:t xml:space="preserve"> </w:t>
      </w:r>
      <w:r w:rsidRPr="003C5725">
        <w:rPr>
          <w:i/>
          <w:iCs/>
          <w:sz w:val="20"/>
          <w:szCs w:val="20"/>
          <w:lang w:val="lv-LV"/>
        </w:rPr>
        <w:t>Swedbank</w:t>
      </w:r>
      <w:r w:rsidRPr="003C5725">
        <w:rPr>
          <w:sz w:val="20"/>
          <w:szCs w:val="20"/>
          <w:lang w:val="lv-LV"/>
        </w:rPr>
        <w:t xml:space="preserve">.  </w:t>
      </w:r>
    </w:p>
    <w:p w14:paraId="3B88EACE" w14:textId="77777777" w:rsidR="002F412F" w:rsidRPr="002F412F" w:rsidRDefault="002F412F" w:rsidP="002F412F">
      <w:pPr>
        <w:spacing w:before="120" w:after="120"/>
        <w:ind w:left="426"/>
        <w:jc w:val="both"/>
        <w:rPr>
          <w:sz w:val="20"/>
          <w:szCs w:val="20"/>
          <w:lang w:val="lv-LV"/>
        </w:rPr>
      </w:pPr>
    </w:p>
    <w:p w14:paraId="773EE50F" w14:textId="77777777" w:rsidR="005C7EF6" w:rsidRDefault="005C7EF6" w:rsidP="005C7EF6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Informāciju sagatavoja</w:t>
      </w:r>
    </w:p>
    <w:p w14:paraId="42E66304" w14:textId="77777777" w:rsidR="005C7EF6" w:rsidRDefault="005C7EF6" w:rsidP="005C7EF6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Linda Ertmane</w:t>
      </w:r>
    </w:p>
    <w:p w14:paraId="1B715FF4" w14:textId="77777777" w:rsidR="005C7EF6" w:rsidRDefault="005C7EF6" w:rsidP="005C7EF6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XIII Latvijas Skolu jaunatnes dziesmu un deju svētku</w:t>
      </w:r>
    </w:p>
    <w:p w14:paraId="677AE2C3" w14:textId="77777777" w:rsidR="005C7EF6" w:rsidRDefault="005C7EF6" w:rsidP="005C7EF6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Sabiedrisko attiecību vadītāja</w:t>
      </w:r>
    </w:p>
    <w:p w14:paraId="705A4BD9" w14:textId="77777777" w:rsidR="005C7EF6" w:rsidRDefault="005C7EF6" w:rsidP="005C7EF6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E-pasts: </w:t>
      </w:r>
      <w:hyperlink r:id="rId6" w:history="1">
        <w:r w:rsidRPr="00626605">
          <w:rPr>
            <w:rStyle w:val="Hyperlink"/>
            <w:sz w:val="22"/>
            <w:szCs w:val="22"/>
            <w:lang w:val="lv-LV"/>
          </w:rPr>
          <w:t>linda.ertmane@visc.gov.lv</w:t>
        </w:r>
      </w:hyperlink>
    </w:p>
    <w:p w14:paraId="40B83E68" w14:textId="6E58B493" w:rsidR="005C7EF6" w:rsidRPr="005C7EF6" w:rsidRDefault="005C7EF6" w:rsidP="00472E3E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Tālr. +371 29181396</w:t>
      </w:r>
    </w:p>
    <w:sectPr w:rsidR="005C7EF6" w:rsidRPr="005C7EF6" w:rsidSect="002F412F">
      <w:headerReference w:type="default" r:id="rId7"/>
      <w:pgSz w:w="11900" w:h="16840"/>
      <w:pgMar w:top="880" w:right="962" w:bottom="363" w:left="1015" w:header="30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3157F" w14:textId="77777777" w:rsidR="006F1FFE" w:rsidRDefault="006F1FFE" w:rsidP="00F169EF">
      <w:r>
        <w:separator/>
      </w:r>
    </w:p>
  </w:endnote>
  <w:endnote w:type="continuationSeparator" w:id="0">
    <w:p w14:paraId="14FAC5F8" w14:textId="77777777" w:rsidR="006F1FFE" w:rsidRDefault="006F1FFE" w:rsidP="00F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C870" w14:textId="77777777" w:rsidR="006F1FFE" w:rsidRDefault="006F1FFE" w:rsidP="00F169EF">
      <w:r>
        <w:separator/>
      </w:r>
    </w:p>
  </w:footnote>
  <w:footnote w:type="continuationSeparator" w:id="0">
    <w:p w14:paraId="31FC69E4" w14:textId="77777777" w:rsidR="006F1FFE" w:rsidRDefault="006F1FFE" w:rsidP="00F1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CFEB" w14:textId="77777777" w:rsidR="00892902" w:rsidRDefault="00892902" w:rsidP="002F412F">
    <w:pPr>
      <w:pStyle w:val="Header"/>
      <w:ind w:left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0F17A9" wp14:editId="14ADEF92">
          <wp:simplePos x="0" y="0"/>
          <wp:positionH relativeFrom="margin">
            <wp:posOffset>-634691</wp:posOffset>
          </wp:positionH>
          <wp:positionV relativeFrom="margin">
            <wp:posOffset>-2097405</wp:posOffset>
          </wp:positionV>
          <wp:extent cx="7531100" cy="18986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veidlapu_hederi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89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EF"/>
    <w:rsid w:val="000971F5"/>
    <w:rsid w:val="00097551"/>
    <w:rsid w:val="002A34D2"/>
    <w:rsid w:val="002F412F"/>
    <w:rsid w:val="003C0E34"/>
    <w:rsid w:val="00460EF9"/>
    <w:rsid w:val="00472E3E"/>
    <w:rsid w:val="004A00C6"/>
    <w:rsid w:val="004B4B9C"/>
    <w:rsid w:val="004D4A27"/>
    <w:rsid w:val="004D6D29"/>
    <w:rsid w:val="0055466A"/>
    <w:rsid w:val="005C7EF6"/>
    <w:rsid w:val="005F027F"/>
    <w:rsid w:val="006F1FFE"/>
    <w:rsid w:val="0075482B"/>
    <w:rsid w:val="007A696F"/>
    <w:rsid w:val="007C4669"/>
    <w:rsid w:val="00817AEB"/>
    <w:rsid w:val="008512DB"/>
    <w:rsid w:val="00892902"/>
    <w:rsid w:val="009115B6"/>
    <w:rsid w:val="00955721"/>
    <w:rsid w:val="00AC5905"/>
    <w:rsid w:val="00AD0BA1"/>
    <w:rsid w:val="00C97292"/>
    <w:rsid w:val="00F169EF"/>
    <w:rsid w:val="00F360AA"/>
    <w:rsid w:val="00F57659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732F6"/>
  <w15:chartTrackingRefBased/>
  <w15:docId w15:val="{A78A6293-F28C-634E-A355-6305ACFD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9EF"/>
  </w:style>
  <w:style w:type="paragraph" w:styleId="Footer">
    <w:name w:val="footer"/>
    <w:basedOn w:val="Normal"/>
    <w:link w:val="FooterChar"/>
    <w:uiPriority w:val="99"/>
    <w:unhideWhenUsed/>
    <w:rsid w:val="00F16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9EF"/>
  </w:style>
  <w:style w:type="paragraph" w:styleId="BalloonText">
    <w:name w:val="Balloon Text"/>
    <w:basedOn w:val="Normal"/>
    <w:link w:val="BalloonTextChar"/>
    <w:uiPriority w:val="99"/>
    <w:semiHidden/>
    <w:unhideWhenUsed/>
    <w:rsid w:val="00F169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E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7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ertmane@visc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Ertmane</cp:lastModifiedBy>
  <cp:revision>9</cp:revision>
  <dcterms:created xsi:type="dcterms:W3CDTF">2024-09-19T14:34:00Z</dcterms:created>
  <dcterms:modified xsi:type="dcterms:W3CDTF">2024-11-07T16:45:00Z</dcterms:modified>
</cp:coreProperties>
</file>